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D6" w:rsidRDefault="008D065A" w:rsidP="00D017D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  <w:lang w:val="en-US"/>
        </w:rPr>
        <w:t>ISLRBC  Public</w:t>
      </w:r>
      <w:proofErr w:type="gramEnd"/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="00D017D6">
        <w:rPr>
          <w:rFonts w:ascii="Arial" w:hAnsi="Arial" w:cs="Arial"/>
          <w:b/>
          <w:sz w:val="20"/>
          <w:szCs w:val="20"/>
          <w:u w:val="single"/>
          <w:lang w:val="en-US"/>
        </w:rPr>
        <w:t>Teleconference and Webinar –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S</w:t>
      </w:r>
      <w:r w:rsidR="00D017D6">
        <w:rPr>
          <w:rFonts w:ascii="Arial" w:hAnsi="Arial" w:cs="Arial"/>
          <w:b/>
          <w:sz w:val="20"/>
          <w:szCs w:val="20"/>
          <w:u w:val="single"/>
          <w:lang w:val="en-US"/>
        </w:rPr>
        <w:t>eptember 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5, 2015</w:t>
      </w:r>
    </w:p>
    <w:p w:rsidR="00D017D6" w:rsidRPr="008D065A" w:rsidRDefault="00D017D6" w:rsidP="00D017D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8D065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PARTICIPANT – </w:t>
      </w:r>
      <w:r w:rsidR="00DA4D44" w:rsidRPr="008D065A">
        <w:rPr>
          <w:rFonts w:ascii="Arial" w:hAnsi="Arial" w:cs="Arial"/>
          <w:b/>
          <w:sz w:val="20"/>
          <w:szCs w:val="20"/>
          <w:u w:val="single"/>
          <w:lang w:val="en-US"/>
        </w:rPr>
        <w:t>English</w:t>
      </w:r>
      <w:r w:rsidRPr="008D065A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Login Information</w:t>
      </w:r>
    </w:p>
    <w:p w:rsidR="00D017D6" w:rsidRPr="008D065A" w:rsidRDefault="00D017D6" w:rsidP="00D017D6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0571EC" w:rsidRPr="00E94AA3" w:rsidRDefault="00E94AA3">
      <w:pPr>
        <w:rPr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 xml:space="preserve">Topic: Public teleconference and webinar of the International St. Lawrence River Board of Control </w:t>
      </w:r>
      <w:r>
        <w:rPr>
          <w:rFonts w:ascii="Tahoma" w:hAnsi="Tahoma" w:cs="Tahoma"/>
          <w:sz w:val="20"/>
          <w:szCs w:val="20"/>
          <w:lang w:val="en-US"/>
        </w:rPr>
        <w:br/>
        <w:t>Date: Tuesday, September 1</w:t>
      </w:r>
      <w:r w:rsidR="008D065A">
        <w:rPr>
          <w:rFonts w:ascii="Tahoma" w:hAnsi="Tahoma" w:cs="Tahoma"/>
          <w:sz w:val="20"/>
          <w:szCs w:val="20"/>
          <w:lang w:val="en-US"/>
        </w:rPr>
        <w:t>5, 2015</w:t>
      </w:r>
      <w:r>
        <w:rPr>
          <w:rFonts w:ascii="Tahoma" w:hAnsi="Tahoma" w:cs="Tahoma"/>
          <w:sz w:val="20"/>
          <w:szCs w:val="20"/>
          <w:lang w:val="en-US"/>
        </w:rPr>
        <w:br/>
        <w:t xml:space="preserve">Time: 7:00 pm, Eastern Daylight Time (New York, GMT-04:00)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Meeting Number: </w:t>
      </w:r>
      <w:r w:rsidR="008D065A" w:rsidRPr="008D065A">
        <w:rPr>
          <w:lang w:val="en-US"/>
        </w:rPr>
        <w:t>550 863 529</w:t>
      </w:r>
      <w:r>
        <w:rPr>
          <w:rFonts w:ascii="Tahoma" w:hAnsi="Tahoma" w:cs="Tahoma"/>
          <w:sz w:val="20"/>
          <w:szCs w:val="20"/>
          <w:lang w:val="en-US"/>
        </w:rPr>
        <w:br/>
        <w:t xml:space="preserve">Meeting Password: river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To join the online meeting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1. Go to </w:t>
      </w:r>
      <w:hyperlink r:id="rId5" w:history="1">
        <w:r w:rsidR="008D065A" w:rsidRPr="008D065A">
          <w:rPr>
            <w:rStyle w:val="Hyperlink"/>
            <w:rFonts w:ascii="Arial" w:hAnsi="Arial" w:cs="Arial"/>
            <w:sz w:val="20"/>
            <w:szCs w:val="20"/>
            <w:lang w:val="en-US"/>
          </w:rPr>
          <w:t>https://gts-ee.webex.com/gts-ee/j.php?MTID=m8b9024063b804325d048bdbb91e13b38</w:t>
        </w:r>
      </w:hyperlink>
      <w:r>
        <w:rPr>
          <w:rFonts w:ascii="Tahoma" w:hAnsi="Tahoma" w:cs="Tahoma"/>
          <w:sz w:val="20"/>
          <w:szCs w:val="20"/>
          <w:lang w:val="en-US"/>
        </w:rPr>
        <w:br/>
        <w:t xml:space="preserve">2. If requested, enter your name and email address.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3. If a password is required, enter the meeting password: river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4. Click "Join".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To join the teleconference only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Participant dial-in number(s) (English line): 613-960-7526 / 877-413-4814 </w:t>
      </w:r>
      <w:r>
        <w:rPr>
          <w:rFonts w:ascii="Tahoma" w:hAnsi="Tahoma" w:cs="Tahoma"/>
          <w:sz w:val="20"/>
          <w:szCs w:val="20"/>
          <w:lang w:val="en-US"/>
        </w:rPr>
        <w:br/>
        <w:t>Participa</w:t>
      </w:r>
      <w:r w:rsidR="008D065A">
        <w:rPr>
          <w:rFonts w:ascii="Tahoma" w:hAnsi="Tahoma" w:cs="Tahoma"/>
          <w:sz w:val="20"/>
          <w:szCs w:val="20"/>
          <w:lang w:val="en-US"/>
        </w:rPr>
        <w:t>nt pass code (English line):   9676070</w:t>
      </w:r>
      <w:r>
        <w:rPr>
          <w:rFonts w:ascii="Tahoma" w:hAnsi="Tahoma" w:cs="Tahoma"/>
          <w:sz w:val="20"/>
          <w:szCs w:val="20"/>
          <w:lang w:val="en-US"/>
        </w:rPr>
        <w:br/>
        <w:t xml:space="preserve">Participant pass code (Bilingual line): </w:t>
      </w:r>
      <w:r w:rsidR="008D065A">
        <w:rPr>
          <w:rFonts w:ascii="Tahoma" w:hAnsi="Tahoma" w:cs="Tahoma"/>
          <w:sz w:val="20"/>
          <w:szCs w:val="20"/>
          <w:lang w:val="en-US"/>
        </w:rPr>
        <w:t>4877135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For assistance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-------------------------------------------------------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1. Go to </w:t>
      </w:r>
      <w:hyperlink r:id="rId6" w:tgtFrame="_blank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https://gts-ee.webex.com/gts-ee/mc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2. On the left navigation bar, click "Support". </w:t>
      </w:r>
      <w:r>
        <w:rPr>
          <w:rFonts w:ascii="Tahoma" w:hAnsi="Tahoma" w:cs="Tahoma"/>
          <w:sz w:val="20"/>
          <w:szCs w:val="20"/>
          <w:lang w:val="en-US"/>
        </w:rPr>
        <w:br/>
        <w:t xml:space="preserve">3. Call 1-800-226-6338 or 613-941-9554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sz w:val="20"/>
          <w:szCs w:val="20"/>
          <w:lang w:val="en-US"/>
        </w:rPr>
        <w:br/>
      </w:r>
    </w:p>
    <w:sectPr w:rsidR="000571EC" w:rsidRPr="00E9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D6"/>
    <w:rsid w:val="000571EC"/>
    <w:rsid w:val="006C3783"/>
    <w:rsid w:val="008D065A"/>
    <w:rsid w:val="00D017D6"/>
    <w:rsid w:val="00DA4D44"/>
    <w:rsid w:val="00E94AA3"/>
    <w:rsid w:val="00F7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7D6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017D6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7D6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7D6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17D6"/>
    <w:rPr>
      <w:color w:val="0000FF"/>
      <w:u w:val="single"/>
    </w:rPr>
  </w:style>
  <w:style w:type="paragraph" w:styleId="List">
    <w:name w:val="List"/>
    <w:basedOn w:val="Normal"/>
    <w:uiPriority w:val="99"/>
    <w:semiHidden/>
    <w:unhideWhenUsed/>
    <w:rsid w:val="00D017D6"/>
    <w:pPr>
      <w:spacing w:after="0" w:line="240" w:lineRule="auto"/>
      <w:ind w:left="360" w:hanging="360"/>
    </w:pPr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7D6"/>
    <w:pPr>
      <w:spacing w:after="120" w:line="240" w:lineRule="auto"/>
    </w:pPr>
    <w:rPr>
      <w:rFonts w:ascii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7D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ts-ee.webex.com/gts-ee/mc" TargetMode="External"/><Relationship Id="rId5" Type="http://schemas.openxmlformats.org/officeDocument/2006/relationships/hyperlink" Target="https://gts-ee.webex.com/gts-ee/j.php?MTID=m8b9024063b804325d048bdbb91e13b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Lobrichon, Sarah</dc:creator>
  <cp:lastModifiedBy>Lobrichon, Sarah</cp:lastModifiedBy>
  <cp:revision>2</cp:revision>
  <dcterms:created xsi:type="dcterms:W3CDTF">2015-07-09T19:36:00Z</dcterms:created>
  <dcterms:modified xsi:type="dcterms:W3CDTF">2015-07-09T19:36:00Z</dcterms:modified>
</cp:coreProperties>
</file>